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56" w:rsidRDefault="00137E56">
      <w:r>
        <w:t>Some Global Patterns of Urbanization, Total Fertility, and Infant Mortality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440"/>
        <w:gridCol w:w="1350"/>
        <w:gridCol w:w="1170"/>
      </w:tblGrid>
      <w:tr w:rsidR="00137E56" w:rsidTr="00137E56">
        <w:tc>
          <w:tcPr>
            <w:tcW w:w="2875" w:type="dxa"/>
          </w:tcPr>
          <w:p w:rsidR="00137E56" w:rsidRDefault="00137E56"/>
        </w:tc>
        <w:tc>
          <w:tcPr>
            <w:tcW w:w="1440" w:type="dxa"/>
          </w:tcPr>
          <w:p w:rsidR="00137E56" w:rsidRDefault="00137E56" w:rsidP="00137E56">
            <w:pPr>
              <w:jc w:val="center"/>
            </w:pPr>
            <w:r>
              <w:t>Urbanization (%)</w:t>
            </w:r>
          </w:p>
        </w:tc>
        <w:tc>
          <w:tcPr>
            <w:tcW w:w="1350" w:type="dxa"/>
          </w:tcPr>
          <w:p w:rsidR="00137E56" w:rsidRDefault="00137E56" w:rsidP="00137E56">
            <w:pPr>
              <w:jc w:val="center"/>
            </w:pPr>
            <w:r>
              <w:t>Total Fertility</w:t>
            </w:r>
          </w:p>
        </w:tc>
        <w:tc>
          <w:tcPr>
            <w:tcW w:w="1170" w:type="dxa"/>
          </w:tcPr>
          <w:p w:rsidR="00137E56" w:rsidRDefault="00137E56" w:rsidP="00137E56">
            <w:pPr>
              <w:jc w:val="center"/>
            </w:pPr>
            <w:r>
              <w:t>Infant Mortality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r>
              <w:t>World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</w:pPr>
            <w:r w:rsidRPr="00147059">
              <w:t>54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</w:pPr>
            <w:r w:rsidRPr="00147059">
              <w:t>2.5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</w:pPr>
            <w:r w:rsidRPr="00147059">
              <w:t>36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r>
              <w:t>Africa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  <w:rPr>
                <w:color w:val="FFFFFF" w:themeColor="background1"/>
              </w:rPr>
            </w:pPr>
            <w:r w:rsidRPr="00147059">
              <w:t>41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  <w:rPr>
                <w:color w:val="FFFFFF" w:themeColor="background1"/>
              </w:rPr>
            </w:pPr>
            <w:r w:rsidRPr="00147059">
              <w:t>4.7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  <w:rPr>
                <w:color w:val="FFFFFF" w:themeColor="background1"/>
              </w:rPr>
            </w:pPr>
            <w:r w:rsidRPr="00147059">
              <w:t>57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r>
              <w:t>Canada/US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</w:pPr>
            <w:r w:rsidRPr="00147059">
              <w:t>81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</w:pPr>
            <w:r w:rsidRPr="00147059">
              <w:t>1.8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</w:pPr>
            <w:r w:rsidRPr="00147059">
              <w:t>6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r>
              <w:t>Lat. America &amp; Caribbean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  <w:rPr>
                <w:color w:val="FFFFFF" w:themeColor="background1"/>
              </w:rPr>
            </w:pPr>
            <w:r w:rsidRPr="00147059">
              <w:t>80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  <w:rPr>
                <w:color w:val="FFFFFF" w:themeColor="background1"/>
              </w:rPr>
            </w:pPr>
            <w:r w:rsidRPr="00147059">
              <w:t>2.1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  <w:rPr>
                <w:color w:val="FFFFFF" w:themeColor="background1"/>
              </w:rPr>
            </w:pPr>
            <w:r w:rsidRPr="00147059">
              <w:t>17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r>
              <w:t>Europe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</w:pPr>
            <w:r w:rsidRPr="00147059">
              <w:t>74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</w:pPr>
            <w:r w:rsidRPr="00147059">
              <w:t>1.6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</w:pPr>
            <w:r w:rsidRPr="00147059">
              <w:t>5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r>
              <w:t>China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</w:pPr>
            <w:r w:rsidRPr="00147059">
              <w:t>56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</w:pPr>
            <w:r w:rsidRPr="00147059">
              <w:t>1.6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</w:pPr>
            <w:r w:rsidRPr="00147059">
              <w:t>11</w:t>
            </w:r>
          </w:p>
        </w:tc>
      </w:tr>
      <w:tr w:rsidR="00137E56" w:rsidTr="00137E56">
        <w:tc>
          <w:tcPr>
            <w:tcW w:w="2875" w:type="dxa"/>
          </w:tcPr>
          <w:p w:rsidR="00137E56" w:rsidRDefault="00137E56">
            <w:bookmarkStart w:id="0" w:name="_GoBack" w:colFirst="1" w:colLast="3"/>
            <w:r>
              <w:t>India</w:t>
            </w:r>
          </w:p>
        </w:tc>
        <w:tc>
          <w:tcPr>
            <w:tcW w:w="1440" w:type="dxa"/>
          </w:tcPr>
          <w:p w:rsidR="00137E56" w:rsidRPr="00147059" w:rsidRDefault="00137E56" w:rsidP="00137E56">
            <w:pPr>
              <w:jc w:val="center"/>
            </w:pPr>
            <w:r w:rsidRPr="00147059">
              <w:t>33</w:t>
            </w:r>
          </w:p>
        </w:tc>
        <w:tc>
          <w:tcPr>
            <w:tcW w:w="1350" w:type="dxa"/>
          </w:tcPr>
          <w:p w:rsidR="00137E56" w:rsidRPr="00147059" w:rsidRDefault="00137E56" w:rsidP="00137E56">
            <w:pPr>
              <w:jc w:val="center"/>
            </w:pPr>
            <w:r w:rsidRPr="00147059">
              <w:t>2.3</w:t>
            </w:r>
          </w:p>
        </w:tc>
        <w:tc>
          <w:tcPr>
            <w:tcW w:w="1170" w:type="dxa"/>
          </w:tcPr>
          <w:p w:rsidR="00137E56" w:rsidRPr="00147059" w:rsidRDefault="00137E56" w:rsidP="00137E56">
            <w:pPr>
              <w:jc w:val="center"/>
            </w:pPr>
            <w:r w:rsidRPr="00147059">
              <w:t>40</w:t>
            </w:r>
          </w:p>
        </w:tc>
      </w:tr>
      <w:bookmarkEnd w:id="0"/>
      <w:tr w:rsidR="00137E56" w:rsidTr="00137E56">
        <w:tc>
          <w:tcPr>
            <w:tcW w:w="2875" w:type="dxa"/>
          </w:tcPr>
          <w:p w:rsidR="00137E56" w:rsidRDefault="00137E56"/>
        </w:tc>
        <w:tc>
          <w:tcPr>
            <w:tcW w:w="1440" w:type="dxa"/>
          </w:tcPr>
          <w:p w:rsidR="00137E56" w:rsidRPr="00137E56" w:rsidRDefault="00137E56" w:rsidP="00137E56">
            <w:pPr>
              <w:jc w:val="center"/>
              <w:rPr>
                <w:color w:val="DEEAF6" w:themeColor="accent1" w:themeTint="33"/>
              </w:rPr>
            </w:pPr>
          </w:p>
        </w:tc>
        <w:tc>
          <w:tcPr>
            <w:tcW w:w="1350" w:type="dxa"/>
          </w:tcPr>
          <w:p w:rsidR="00137E56" w:rsidRPr="00137E56" w:rsidRDefault="00137E56" w:rsidP="00137E56">
            <w:pPr>
              <w:jc w:val="center"/>
              <w:rPr>
                <w:color w:val="DEEAF6" w:themeColor="accent1" w:themeTint="33"/>
              </w:rPr>
            </w:pPr>
          </w:p>
        </w:tc>
        <w:tc>
          <w:tcPr>
            <w:tcW w:w="1170" w:type="dxa"/>
          </w:tcPr>
          <w:p w:rsidR="00137E56" w:rsidRPr="00137E56" w:rsidRDefault="00137E56" w:rsidP="00137E56">
            <w:pPr>
              <w:jc w:val="center"/>
              <w:rPr>
                <w:color w:val="DEEAF6" w:themeColor="accent1" w:themeTint="33"/>
              </w:rPr>
            </w:pPr>
          </w:p>
        </w:tc>
      </w:tr>
    </w:tbl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p w:rsidR="00137E56" w:rsidRDefault="00137E56"/>
    <w:sectPr w:rsidR="00137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56"/>
    <w:rsid w:val="00137E56"/>
    <w:rsid w:val="00147059"/>
    <w:rsid w:val="001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DBB71-A3B7-4308-86E6-027C5EA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2017-01-25T17:42:00Z</dcterms:created>
  <dcterms:modified xsi:type="dcterms:W3CDTF">2017-01-25T18:43:00Z</dcterms:modified>
</cp:coreProperties>
</file>